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AB" w:rsidRDefault="00701EAB" w:rsidP="00701EA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01EAB" w:rsidRDefault="00701EAB" w:rsidP="00701EA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01EAB" w:rsidRDefault="00701EAB" w:rsidP="00701EA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840C2" w:rsidRDefault="00D840C2" w:rsidP="00701EAB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D840C2">
        <w:rPr>
          <w:rFonts w:ascii="Calibri" w:eastAsia="Times New Roman" w:hAnsi="Calibri" w:cs="Calibri"/>
          <w:b/>
          <w:sz w:val="24"/>
          <w:szCs w:val="24"/>
          <w:lang w:eastAsia="pl-PL"/>
        </w:rPr>
        <w:t>INFORMACJA Z OTWARCIA OFERT</w:t>
      </w:r>
    </w:p>
    <w:p w:rsidR="00D840C2" w:rsidRPr="00701EAB" w:rsidRDefault="00D840C2" w:rsidP="00701EAB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postępowaniu </w:t>
      </w:r>
      <w:r w:rsidR="00701EAB">
        <w:rPr>
          <w:rFonts w:ascii="Calibri" w:eastAsia="Times New Roman" w:hAnsi="Calibri" w:cs="Calibri"/>
          <w:b/>
          <w:sz w:val="24"/>
          <w:szCs w:val="24"/>
          <w:lang w:eastAsia="pl-PL"/>
        </w:rPr>
        <w:t>na wykonanie audytu</w:t>
      </w:r>
      <w:r w:rsidR="00F0780B" w:rsidRPr="00F078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(sprawa nr Z.26.</w:t>
      </w:r>
      <w:r w:rsidR="00701E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F0780B" w:rsidRPr="00F078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</w:t>
      </w:r>
      <w:r w:rsidR="00701E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21</w:t>
      </w:r>
      <w:r w:rsidR="00F0780B" w:rsidRPr="00F078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),</w:t>
      </w:r>
    </w:p>
    <w:p w:rsidR="00F0780B" w:rsidRDefault="00F0780B" w:rsidP="00701EA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840C2" w:rsidRDefault="00F0780B" w:rsidP="00701EA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MPK w Częstochowie Sp. z o. o. informuje iż w postepowaniu na </w:t>
      </w:r>
      <w:r w:rsidR="00701E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wykonanie audytu przedsiębiorstwa dla </w:t>
      </w:r>
      <w:r w:rsidRPr="00F0780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MPK w Częstochowie Sp. z o. 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F0780B">
        <w:rPr>
          <w:rFonts w:ascii="Calibri" w:eastAsia="Times New Roman" w:hAnsi="Calibri" w:cs="Calibri"/>
          <w:bCs/>
          <w:sz w:val="24"/>
          <w:szCs w:val="24"/>
          <w:lang w:eastAsia="pl-PL"/>
        </w:rPr>
        <w:t>d</w:t>
      </w:r>
      <w:r w:rsidR="00D840C2" w:rsidRPr="00D840C2">
        <w:rPr>
          <w:rFonts w:ascii="Calibri" w:eastAsia="Times New Roman" w:hAnsi="Calibri" w:cs="Calibri"/>
          <w:sz w:val="24"/>
          <w:szCs w:val="24"/>
          <w:lang w:eastAsia="pl-PL"/>
        </w:rPr>
        <w:t xml:space="preserve">o upływu terminu składania ofert złożono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D840C2" w:rsidRPr="00D840C2">
        <w:rPr>
          <w:rFonts w:ascii="Calibri" w:eastAsia="Times New Roman" w:hAnsi="Calibri" w:cs="Calibri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="00D840C2" w:rsidRPr="00D840C2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ego  wykonawcy</w:t>
      </w:r>
      <w:r w:rsidR="00D840C2" w:rsidRPr="00D840C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701EAB" w:rsidRPr="00D840C2" w:rsidRDefault="00701EAB" w:rsidP="00701EA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370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4"/>
        <w:gridCol w:w="3932"/>
        <w:gridCol w:w="2023"/>
      </w:tblGrid>
      <w:tr w:rsidR="00701EAB" w:rsidRPr="00701EAB" w:rsidTr="005E6476">
        <w:trPr>
          <w:trHeight w:val="585"/>
          <w:tblCellSpacing w:w="0" w:type="dxa"/>
          <w:jc w:val="center"/>
        </w:trPr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Nr oferty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Nazwa i adres wykonawcy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 xml:space="preserve">Cena oferty </w:t>
            </w:r>
          </w:p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BRUTTO</w:t>
            </w:r>
          </w:p>
        </w:tc>
      </w:tr>
      <w:tr w:rsidR="00701EAB" w:rsidRPr="00701EAB" w:rsidTr="005E6476">
        <w:trPr>
          <w:trHeight w:val="585"/>
          <w:tblCellSpacing w:w="0" w:type="dxa"/>
          <w:jc w:val="center"/>
        </w:trPr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Biuro Studiów, Projektów i Realizacji</w:t>
            </w: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br/>
              <w:t>"ENERGOPROJEKT-KATOWICE" S.A.</w:t>
            </w: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br/>
            </w:r>
            <w:r w:rsidRPr="00701EAB">
              <w:rPr>
                <w:rFonts w:ascii="Calibri" w:eastAsia="Arial Unicode MS" w:hAnsi="Calibri" w:cs="Calibri"/>
                <w:kern w:val="1"/>
                <w:sz w:val="24"/>
                <w:szCs w:val="24"/>
                <w:lang/>
              </w:rPr>
              <w:t xml:space="preserve">40-159 Katowice, </w:t>
            </w:r>
          </w:p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kern w:val="1"/>
                <w:sz w:val="24"/>
                <w:szCs w:val="24"/>
                <w:lang/>
              </w:rPr>
              <w:t>ul. Jesionowa 15, skr. poczt. 315,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EAB" w:rsidRPr="00701EAB" w:rsidRDefault="00701EAB" w:rsidP="00701EAB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</w:pPr>
            <w:r w:rsidRPr="00701EAB">
              <w:rPr>
                <w:rFonts w:ascii="Calibri" w:eastAsia="Arial Unicode MS" w:hAnsi="Calibri" w:cs="Calibri"/>
                <w:b/>
                <w:kern w:val="1"/>
                <w:sz w:val="24"/>
                <w:szCs w:val="24"/>
                <w:lang/>
              </w:rPr>
              <w:t>55 227,00 zł</w:t>
            </w:r>
          </w:p>
        </w:tc>
      </w:tr>
    </w:tbl>
    <w:p w:rsidR="00F0780B" w:rsidRPr="00F0780B" w:rsidRDefault="00F0780B" w:rsidP="00701EAB">
      <w:pPr>
        <w:spacing w:after="0" w:line="36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F0780B" w:rsidRDefault="00F0780B" w:rsidP="00701EA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EAB" w:rsidRPr="00701EAB" w:rsidRDefault="00701EAB" w:rsidP="00701EAB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Calibri"/>
          <w:b/>
          <w:bCs/>
          <w:kern w:val="1"/>
          <w:sz w:val="24"/>
          <w:szCs w:val="24"/>
          <w:lang/>
        </w:rPr>
      </w:pPr>
      <w:r w:rsidRPr="00701EAB">
        <w:rPr>
          <w:rFonts w:ascii="Calibri" w:eastAsia="Arial Unicode MS" w:hAnsi="Calibri" w:cs="Calibri"/>
          <w:kern w:val="1"/>
          <w:sz w:val="24"/>
          <w:szCs w:val="24"/>
          <w:lang/>
        </w:rPr>
        <w:t xml:space="preserve">Przed otwarciem ofert Zamawiający poinformował o kwocie, jaką przeznacza na sfinansowanie zamówienia i wynosi ona: </w:t>
      </w:r>
      <w:r w:rsidRPr="00701EAB">
        <w:rPr>
          <w:rFonts w:ascii="Calibri" w:eastAsia="Arial Unicode MS" w:hAnsi="Calibri" w:cs="Calibri"/>
          <w:b/>
          <w:bCs/>
          <w:color w:val="FF0000"/>
          <w:kern w:val="1"/>
          <w:sz w:val="24"/>
          <w:szCs w:val="24"/>
          <w:lang/>
        </w:rPr>
        <w:t xml:space="preserve"> </w:t>
      </w:r>
      <w:r w:rsidRPr="00701EAB">
        <w:rPr>
          <w:rFonts w:ascii="Calibri" w:eastAsia="Times New Roman" w:hAnsi="Calibri" w:cs="Calibri"/>
          <w:b/>
          <w:sz w:val="24"/>
          <w:szCs w:val="24"/>
          <w:lang w:eastAsia="pl-PL"/>
        </w:rPr>
        <w:t> 80 000 zł netto + podatek VAT( 23%) = 98 400,00 zł brutto</w:t>
      </w:r>
      <w:r w:rsidRPr="00701EAB">
        <w:rPr>
          <w:rFonts w:ascii="Calibri" w:eastAsia="Arial Unicode MS" w:hAnsi="Calibri" w:cs="Calibri"/>
          <w:b/>
          <w:bCs/>
          <w:kern w:val="1"/>
          <w:sz w:val="24"/>
          <w:szCs w:val="24"/>
          <w:lang/>
        </w:rPr>
        <w:t>.</w:t>
      </w:r>
    </w:p>
    <w:p w:rsidR="00701EAB" w:rsidRPr="00701EAB" w:rsidRDefault="00701EAB" w:rsidP="00701EA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0780B" w:rsidRPr="00F0780B" w:rsidRDefault="00F0780B" w:rsidP="00701EA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470FC" w:rsidRDefault="00C470FC" w:rsidP="00701EAB">
      <w:pPr>
        <w:spacing w:line="360" w:lineRule="auto"/>
        <w:jc w:val="right"/>
      </w:pPr>
    </w:p>
    <w:p w:rsidR="00F0780B" w:rsidRDefault="00F0780B" w:rsidP="00701EAB">
      <w:pPr>
        <w:spacing w:line="360" w:lineRule="auto"/>
        <w:jc w:val="right"/>
      </w:pPr>
    </w:p>
    <w:p w:rsidR="00F0780B" w:rsidRDefault="00F0780B" w:rsidP="00701EAB">
      <w:pPr>
        <w:spacing w:line="360" w:lineRule="auto"/>
        <w:jc w:val="right"/>
      </w:pPr>
    </w:p>
    <w:p w:rsidR="00F0780B" w:rsidRDefault="00F0780B" w:rsidP="00D840C2">
      <w:pPr>
        <w:jc w:val="right"/>
      </w:pPr>
    </w:p>
    <w:p w:rsidR="00F0780B" w:rsidRDefault="00F0780B" w:rsidP="00D840C2">
      <w:pPr>
        <w:jc w:val="right"/>
      </w:pPr>
    </w:p>
    <w:p w:rsidR="00F0780B" w:rsidRPr="00F0780B" w:rsidRDefault="00F0780B" w:rsidP="00F0780B">
      <w:pPr>
        <w:rPr>
          <w:b/>
          <w:i/>
          <w:sz w:val="24"/>
          <w:szCs w:val="24"/>
        </w:rPr>
      </w:pPr>
    </w:p>
    <w:sectPr w:rsidR="00F0780B" w:rsidRPr="00F0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35"/>
    <w:multiLevelType w:val="hybridMultilevel"/>
    <w:tmpl w:val="375C33C8"/>
    <w:lvl w:ilvl="0" w:tplc="0ED09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1F17"/>
    <w:multiLevelType w:val="hybridMultilevel"/>
    <w:tmpl w:val="25AC895C"/>
    <w:lvl w:ilvl="0" w:tplc="6CE4C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C2"/>
    <w:rsid w:val="00516B99"/>
    <w:rsid w:val="00701EAB"/>
    <w:rsid w:val="00C470FC"/>
    <w:rsid w:val="00D840C2"/>
    <w:rsid w:val="00F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D616-3954-41CF-A6B4-08E8D062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ASzal</dc:creator>
  <cp:keywords/>
  <dc:description/>
  <cp:lastModifiedBy>ASzal</cp:lastModifiedBy>
  <cp:revision>2</cp:revision>
  <cp:lastPrinted>2021-03-23T06:41:00Z</cp:lastPrinted>
  <dcterms:created xsi:type="dcterms:W3CDTF">2021-03-23T06:41:00Z</dcterms:created>
  <dcterms:modified xsi:type="dcterms:W3CDTF">2021-03-23T06:41:00Z</dcterms:modified>
</cp:coreProperties>
</file>